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811"/>
      </w:tblGrid>
      <w:tr w:rsidR="00DD6128" w:rsidRPr="00010550" w:rsidTr="00DD6128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DD6128" w:rsidRPr="00DD6128" w:rsidRDefault="00DD6128" w:rsidP="00DD6128">
            <w:pPr>
              <w:spacing w:line="36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845D8">
              <w:rPr>
                <w:rFonts w:eastAsia="Times New Roman"/>
                <w:b/>
                <w:color w:val="FF0000"/>
                <w:sz w:val="20"/>
                <w:szCs w:val="20"/>
                <w:lang w:val="es-MX"/>
              </w:rPr>
              <w:t xml:space="preserve">  </w:t>
            </w:r>
            <w:proofErr w:type="spellStart"/>
            <w:r w:rsidRPr="00DD6128">
              <w:rPr>
                <w:rFonts w:eastAsia="Times New Roman"/>
                <w:b/>
                <w:color w:val="FF0000"/>
                <w:sz w:val="20"/>
                <w:szCs w:val="20"/>
              </w:rPr>
              <w:t>Agregar</w:t>
            </w:r>
            <w:proofErr w:type="spellEnd"/>
            <w:r w:rsidRPr="00DD6128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D6128">
              <w:rPr>
                <w:rFonts w:eastAsia="Times New Roman"/>
                <w:b/>
                <w:color w:val="FF0000"/>
                <w:sz w:val="20"/>
                <w:szCs w:val="20"/>
              </w:rPr>
              <w:t>Fotografía</w:t>
            </w:r>
            <w:proofErr w:type="spellEnd"/>
          </w:p>
        </w:tc>
        <w:tc>
          <w:tcPr>
            <w:tcW w:w="5766" w:type="dxa"/>
            <w:vAlign w:val="center"/>
            <w:hideMark/>
          </w:tcPr>
          <w:p w:rsidR="00DD6128" w:rsidRPr="00DD6128" w:rsidRDefault="00DD6128" w:rsidP="00DD6128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  </w:t>
            </w:r>
          </w:p>
          <w:p w:rsidR="00DD6128" w:rsidRPr="00DD6128" w:rsidRDefault="00AE3954" w:rsidP="00DD6128">
            <w:pPr>
              <w:spacing w:line="336" w:lineRule="auto"/>
              <w:outlineLvl w:val="0"/>
              <w:rPr>
                <w:rFonts w:eastAsia="Times New Roman"/>
                <w:b/>
                <w:bCs/>
                <w:color w:val="333333"/>
                <w:kern w:val="36"/>
                <w:sz w:val="30"/>
                <w:szCs w:val="30"/>
                <w:lang w:val="es-MX"/>
              </w:rPr>
            </w:pPr>
            <w:r>
              <w:rPr>
                <w:rFonts w:eastAsia="Times New Roman"/>
                <w:b/>
                <w:bCs/>
                <w:color w:val="333333"/>
                <w:kern w:val="36"/>
                <w:sz w:val="30"/>
                <w:szCs w:val="30"/>
                <w:lang w:val="es-MX"/>
              </w:rPr>
              <w:t>ING. HERIBERTO QUIRARTE RAMÍREZ</w:t>
            </w:r>
            <w:r w:rsidR="00DD6128" w:rsidRPr="00DD6128">
              <w:rPr>
                <w:rFonts w:eastAsia="Times New Roman"/>
                <w:b/>
                <w:bCs/>
                <w:color w:val="333333"/>
                <w:kern w:val="36"/>
                <w:sz w:val="30"/>
                <w:szCs w:val="30"/>
                <w:lang w:val="es-MX"/>
              </w:rPr>
              <w:br/>
            </w:r>
          </w:p>
          <w:p w:rsidR="00DD6128" w:rsidRPr="00DD6128" w:rsidRDefault="00DD6128" w:rsidP="00DD6128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Campus: LAGUNA </w:t>
            </w:r>
          </w:p>
          <w:p w:rsidR="00010550" w:rsidRDefault="00DD6128" w:rsidP="00AE3954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Cargo actual: </w:t>
            </w:r>
            <w:r w:rsidR="00AE3954">
              <w:rPr>
                <w:rFonts w:eastAsia="Times New Roman"/>
                <w:color w:val="000000"/>
                <w:sz w:val="20"/>
                <w:szCs w:val="20"/>
                <w:lang w:val="es-MX"/>
              </w:rPr>
              <w:t>PROFESOR INVESTIGADOR TITULAR "A</w:t>
            </w:r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>"</w:t>
            </w:r>
            <w:r w:rsidR="00AE3954">
              <w:rPr>
                <w:rFonts w:eastAsia="Times New Roman"/>
                <w:color w:val="000000"/>
                <w:sz w:val="20"/>
                <w:szCs w:val="20"/>
                <w:lang w:val="es-MX"/>
              </w:rPr>
              <w:t>, Jefe de Programa Docente</w:t>
            </w:r>
          </w:p>
          <w:p w:rsidR="00DD6128" w:rsidRPr="00DD6128" w:rsidRDefault="00010550" w:rsidP="00AE3954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Área de especialidad:</w:t>
            </w:r>
            <w:r w:rsidR="00AE3954">
              <w:rPr>
                <w:rFonts w:eastAsia="Times New Roman"/>
                <w:color w:val="000000"/>
                <w:sz w:val="20"/>
                <w:szCs w:val="20"/>
                <w:lang w:val="es-MX"/>
              </w:rPr>
              <w:br/>
              <w:t xml:space="preserve">Correo electrónico: </w:t>
            </w:r>
            <w:proofErr w:type="spellStart"/>
            <w:r w:rsidR="00AE3954">
              <w:rPr>
                <w:rFonts w:eastAsia="Times New Roman"/>
                <w:color w:val="000000"/>
                <w:sz w:val="20"/>
                <w:szCs w:val="20"/>
                <w:lang w:val="es-MX"/>
              </w:rPr>
              <w:t>quirarteramirez</w:t>
            </w:r>
            <w:r w:rsidR="00DD6128"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>@</w:t>
            </w:r>
            <w:r w:rsidR="00AE3954">
              <w:rPr>
                <w:rFonts w:eastAsia="Times New Roman"/>
                <w:color w:val="000000"/>
                <w:sz w:val="20"/>
                <w:szCs w:val="20"/>
                <w:lang w:val="es-MX"/>
              </w:rPr>
              <w:t>hotmail</w:t>
            </w:r>
            <w:r w:rsidR="00DD6128"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>.com</w:t>
            </w:r>
            <w:proofErr w:type="spellEnd"/>
            <w:r w:rsidR="00DD6128"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br/>
            </w:r>
          </w:p>
        </w:tc>
      </w:tr>
    </w:tbl>
    <w:p w:rsidR="00DD6128" w:rsidRPr="00DD6128" w:rsidRDefault="00DD6128" w:rsidP="00DD6128">
      <w:pPr>
        <w:spacing w:line="360" w:lineRule="auto"/>
        <w:rPr>
          <w:rFonts w:eastAsia="Times New Roman"/>
          <w:color w:val="000000"/>
          <w:sz w:val="20"/>
          <w:szCs w:val="20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3"/>
      </w:tblGrid>
      <w:tr w:rsidR="008635B1" w:rsidRPr="00010550" w:rsidTr="00DD6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5B1" w:rsidRPr="00DD6128" w:rsidRDefault="008635B1" w:rsidP="00DD6128">
            <w:pPr>
              <w:spacing w:line="336" w:lineRule="auto"/>
              <w:outlineLvl w:val="2"/>
              <w:rPr>
                <w:rFonts w:eastAsia="Times New Roman"/>
                <w:b/>
                <w:bCs/>
                <w:color w:val="333333"/>
                <w:sz w:val="21"/>
                <w:szCs w:val="21"/>
                <w:lang w:val="es-MX"/>
              </w:rPr>
            </w:pPr>
            <w:r w:rsidRPr="00DD6128">
              <w:rPr>
                <w:rFonts w:eastAsia="Times New Roman"/>
                <w:b/>
                <w:bCs/>
                <w:color w:val="333333"/>
                <w:sz w:val="21"/>
                <w:szCs w:val="21"/>
                <w:lang w:val="es-MX"/>
              </w:rPr>
              <w:t xml:space="preserve">Estudios Realizados </w:t>
            </w:r>
          </w:p>
          <w:p w:rsidR="008635B1" w:rsidRPr="00DD6128" w:rsidRDefault="005B05D2" w:rsidP="00D8153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INGENIERO </w:t>
            </w:r>
            <w:r w:rsidR="00982473"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>AGRÓNOMO,</w:t>
            </w:r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r w:rsidR="00D8153A">
              <w:rPr>
                <w:rFonts w:eastAsia="Times New Roman"/>
                <w:b/>
                <w:i/>
                <w:color w:val="000000"/>
                <w:sz w:val="20"/>
                <w:szCs w:val="20"/>
                <w:lang w:val="es-MX"/>
              </w:rPr>
              <w:t xml:space="preserve">EFECTO DE LA </w:t>
            </w:r>
            <w:proofErr w:type="spellStart"/>
            <w:r w:rsidR="00D8153A">
              <w:rPr>
                <w:rFonts w:eastAsia="Times New Roman"/>
                <w:b/>
                <w:i/>
                <w:color w:val="000000"/>
                <w:sz w:val="20"/>
                <w:szCs w:val="20"/>
                <w:lang w:val="es-MX"/>
              </w:rPr>
              <w:t>POBLACION</w:t>
            </w:r>
            <w:proofErr w:type="spellEnd"/>
            <w:r w:rsidR="00D8153A">
              <w:rPr>
                <w:rFonts w:eastAsia="Times New Roman"/>
                <w:b/>
                <w:i/>
                <w:color w:val="000000"/>
                <w:sz w:val="20"/>
                <w:szCs w:val="20"/>
                <w:lang w:val="es-MX"/>
              </w:rPr>
              <w:t xml:space="preserve"> DE PLANTAS Y </w:t>
            </w:r>
            <w:proofErr w:type="gramStart"/>
            <w:r w:rsidR="00D8153A">
              <w:rPr>
                <w:rFonts w:eastAsia="Times New Roman"/>
                <w:b/>
                <w:i/>
                <w:color w:val="000000"/>
                <w:sz w:val="20"/>
                <w:szCs w:val="20"/>
                <w:lang w:val="es-MX"/>
              </w:rPr>
              <w:t>NUMERO</w:t>
            </w:r>
            <w:proofErr w:type="gramEnd"/>
            <w:r w:rsidR="00D8153A">
              <w:rPr>
                <w:rFonts w:eastAsia="Times New Roman"/>
                <w:b/>
                <w:i/>
                <w:color w:val="000000"/>
                <w:sz w:val="20"/>
                <w:szCs w:val="20"/>
                <w:lang w:val="es-MX"/>
              </w:rPr>
              <w:t xml:space="preserve"> DE RIEGOS SOBRE EL </w:t>
            </w:r>
            <w:proofErr w:type="spellStart"/>
            <w:r w:rsidR="00D8153A">
              <w:rPr>
                <w:rFonts w:eastAsia="Times New Roman"/>
                <w:b/>
                <w:i/>
                <w:color w:val="000000"/>
                <w:sz w:val="20"/>
                <w:szCs w:val="20"/>
                <w:lang w:val="es-MX"/>
              </w:rPr>
              <w:t>RENDIMEINTO</w:t>
            </w:r>
            <w:proofErr w:type="spellEnd"/>
            <w:r w:rsidR="00D8153A">
              <w:rPr>
                <w:rFonts w:eastAsia="Times New Roman"/>
                <w:b/>
                <w:i/>
                <w:color w:val="000000"/>
                <w:sz w:val="20"/>
                <w:szCs w:val="20"/>
                <w:lang w:val="es-MX"/>
              </w:rPr>
              <w:t xml:space="preserve"> Y CALIDAD DE FIBRA DEL ALGODONERO (</w:t>
            </w:r>
            <w:proofErr w:type="spellStart"/>
            <w:r w:rsidR="00D8153A">
              <w:rPr>
                <w:rFonts w:eastAsia="Times New Roman"/>
                <w:b/>
                <w:i/>
                <w:color w:val="000000"/>
                <w:sz w:val="20"/>
                <w:szCs w:val="20"/>
                <w:lang w:val="es-MX"/>
              </w:rPr>
              <w:t>GOSSYPIUM</w:t>
            </w:r>
            <w:proofErr w:type="spellEnd"/>
            <w:r w:rsidR="00D8153A">
              <w:rPr>
                <w:rFonts w:eastAsia="Times New Roman"/>
                <w:b/>
                <w:i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D8153A">
              <w:rPr>
                <w:rFonts w:eastAsia="Times New Roman"/>
                <w:b/>
                <w:i/>
                <w:color w:val="000000"/>
                <w:sz w:val="20"/>
                <w:szCs w:val="20"/>
                <w:lang w:val="es-MX"/>
              </w:rPr>
              <w:t>HIRSUTUM</w:t>
            </w:r>
            <w:proofErr w:type="spellEnd"/>
            <w:r w:rsidR="00D8153A">
              <w:rPr>
                <w:rFonts w:eastAsia="Times New Roman"/>
                <w:b/>
                <w:i/>
                <w:color w:val="000000"/>
                <w:sz w:val="20"/>
                <w:szCs w:val="20"/>
                <w:lang w:val="es-MX"/>
              </w:rPr>
              <w:t xml:space="preserve"> L.) EN SUELOS CON </w:t>
            </w:r>
            <w:proofErr w:type="spellStart"/>
            <w:r w:rsidR="00D8153A">
              <w:rPr>
                <w:rFonts w:eastAsia="Times New Roman"/>
                <w:b/>
                <w:i/>
                <w:color w:val="000000"/>
                <w:sz w:val="20"/>
                <w:szCs w:val="20"/>
                <w:lang w:val="es-MX"/>
              </w:rPr>
              <w:t>VERTICILLIUM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. </w:t>
            </w:r>
            <w:r w:rsidR="00D8153A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ESCUELA SUPERIOR DE AGRICULTURA ANTONIO NARRO, SALTILLO, </w:t>
            </w:r>
            <w:proofErr w:type="spellStart"/>
            <w:r w:rsidR="00D8153A">
              <w:rPr>
                <w:rFonts w:eastAsia="Times New Roman"/>
                <w:color w:val="000000"/>
                <w:sz w:val="20"/>
                <w:szCs w:val="20"/>
                <w:lang w:val="es-MX"/>
              </w:rPr>
              <w:t>MEX</w:t>
            </w:r>
            <w:proofErr w:type="spellEnd"/>
            <w:r w:rsidR="00D8153A">
              <w:rPr>
                <w:rFonts w:eastAsia="Times New Roman"/>
                <w:color w:val="000000"/>
                <w:sz w:val="20"/>
                <w:szCs w:val="20"/>
                <w:lang w:val="es-MX"/>
              </w:rPr>
              <w:t>, 1976</w:t>
            </w:r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8635B1" w:rsidRPr="00010550" w:rsidTr="00DD6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5B1" w:rsidRPr="00D8153A" w:rsidRDefault="008635B1" w:rsidP="00DD6128">
            <w:pPr>
              <w:spacing w:line="336" w:lineRule="auto"/>
              <w:outlineLvl w:val="2"/>
              <w:rPr>
                <w:rFonts w:eastAsia="Times New Roman"/>
                <w:b/>
                <w:bCs/>
                <w:color w:val="333333"/>
                <w:sz w:val="21"/>
                <w:szCs w:val="21"/>
                <w:lang w:val="es-MX"/>
              </w:rPr>
            </w:pPr>
            <w:r w:rsidRPr="00D8153A">
              <w:rPr>
                <w:rFonts w:eastAsia="Times New Roman"/>
                <w:b/>
                <w:bCs/>
                <w:color w:val="333333"/>
                <w:sz w:val="21"/>
                <w:szCs w:val="21"/>
                <w:lang w:val="es-MX"/>
              </w:rPr>
              <w:t xml:space="preserve">Experiencia Profesional </w:t>
            </w:r>
          </w:p>
          <w:p w:rsidR="008635B1" w:rsidRPr="00D8153A" w:rsidRDefault="008635B1" w:rsidP="00DD6128">
            <w:pPr>
              <w:spacing w:line="360" w:lineRule="auto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D8153A"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/>
              </w:rPr>
              <w:t xml:space="preserve">CARGOS </w:t>
            </w:r>
          </w:p>
          <w:p w:rsidR="00E7215F" w:rsidRDefault="00E7215F" w:rsidP="00DD612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PROFESOR INVESTIGADOR A, TIEMPO COMPLETO, UAAAN-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, 2012-</w:t>
            </w:r>
          </w:p>
          <w:p w:rsidR="008635B1" w:rsidRDefault="008635B1" w:rsidP="00DD612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PROFESOR INVESTIGADOR </w:t>
            </w:r>
            <w:r w:rsidR="00E7215F">
              <w:rPr>
                <w:rFonts w:eastAsia="Times New Roman"/>
                <w:color w:val="000000"/>
                <w:sz w:val="20"/>
                <w:szCs w:val="20"/>
                <w:lang w:val="es-MX"/>
              </w:rPr>
              <w:t>A, MEDIO TIEMPO, UAAAN-</w:t>
            </w:r>
            <w:proofErr w:type="spellStart"/>
            <w:r w:rsidR="00E7215F">
              <w:rPr>
                <w:rFonts w:eastAsia="Times New Roman"/>
                <w:color w:val="000000"/>
                <w:sz w:val="20"/>
                <w:szCs w:val="20"/>
                <w:lang w:val="es-MX"/>
              </w:rPr>
              <w:t>UL</w:t>
            </w:r>
            <w:proofErr w:type="spellEnd"/>
            <w:r w:rsidR="00E7215F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, 1986</w:t>
            </w:r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- </w:t>
            </w:r>
            <w:r w:rsidR="00E7215F">
              <w:rPr>
                <w:rFonts w:eastAsia="Times New Roman"/>
                <w:color w:val="000000"/>
                <w:sz w:val="20"/>
                <w:szCs w:val="20"/>
                <w:lang w:val="es-MX"/>
              </w:rPr>
              <w:t>2012</w:t>
            </w:r>
          </w:p>
          <w:p w:rsidR="00E7215F" w:rsidRPr="00DD6128" w:rsidRDefault="00E7215F" w:rsidP="00DD612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PROFESOR INVESTIGADOR, FACULTAD DE AGRICULTURA Y ZOOTECNIA, UNIVERSIDAD JUAREZ DEL ESTADO DE DURANGO</w:t>
            </w:r>
            <w:r w:rsidR="00283974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VENECIA, DURANGO. SEPT 1980-</w:t>
            </w:r>
            <w:proofErr w:type="spellStart"/>
            <w:r w:rsidR="00283974">
              <w:rPr>
                <w:rFonts w:eastAsia="Times New Roman"/>
                <w:color w:val="000000"/>
                <w:sz w:val="20"/>
                <w:szCs w:val="20"/>
                <w:lang w:val="es-MX"/>
              </w:rPr>
              <w:t>AGO</w:t>
            </w:r>
            <w:proofErr w:type="spellEnd"/>
            <w:r w:rsidR="00283974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2011</w:t>
            </w:r>
          </w:p>
          <w:p w:rsidR="008635B1" w:rsidRPr="00DD6128" w:rsidRDefault="004773F3" w:rsidP="00DD612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INVESTIGADOR</w:t>
            </w:r>
            <w:proofErr w:type="spellEnd"/>
          </w:p>
          <w:p w:rsidR="008635B1" w:rsidRPr="00DD6128" w:rsidRDefault="008635B1" w:rsidP="00DD6128">
            <w:pPr>
              <w:spacing w:line="360" w:lineRule="auto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D61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DISTINCIONES</w:t>
            </w:r>
            <w:proofErr w:type="spellEnd"/>
            <w:r w:rsidRPr="00DD61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635B1" w:rsidRPr="00DD6128" w:rsidRDefault="008635B1" w:rsidP="00DD612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PROGRAMA DE FORMACIÓN DE PROFESORES DE LA UAAAN. ESTUDIOS DE MAESTRÍA, UNIVERSIDAD AUTÓNOMA AGRARIA ANTONIO NARRO, 1992 </w:t>
            </w:r>
          </w:p>
          <w:p w:rsidR="008635B1" w:rsidRPr="00DD6128" w:rsidRDefault="008635B1" w:rsidP="00DD612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MENCIÓN HONORÍFICA, UNIVERSIDAD AUTÓNOMA AGRARIA ANTONIO NARRO, UNIDAD LAGUNA, 2007 </w:t>
            </w:r>
          </w:p>
        </w:tc>
      </w:tr>
      <w:tr w:rsidR="008635B1" w:rsidRPr="00010550" w:rsidTr="00DD6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5B1" w:rsidRPr="00DD6128" w:rsidRDefault="008635B1" w:rsidP="00DD6128">
            <w:pPr>
              <w:spacing w:line="336" w:lineRule="auto"/>
              <w:outlineLvl w:val="2"/>
              <w:rPr>
                <w:rFonts w:eastAsia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DD6128">
              <w:rPr>
                <w:rFonts w:eastAsia="Times New Roman"/>
                <w:b/>
                <w:bCs/>
                <w:color w:val="333333"/>
                <w:sz w:val="21"/>
                <w:szCs w:val="21"/>
              </w:rPr>
              <w:t>Proyectos</w:t>
            </w:r>
            <w:proofErr w:type="spellEnd"/>
            <w:r w:rsidRPr="00DD6128">
              <w:rPr>
                <w:rFonts w:eastAsia="Times New Roman"/>
                <w:b/>
                <w:bCs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DD6128">
              <w:rPr>
                <w:rFonts w:eastAsia="Times New Roman"/>
                <w:b/>
                <w:bCs/>
                <w:color w:val="333333"/>
                <w:sz w:val="21"/>
                <w:szCs w:val="21"/>
              </w:rPr>
              <w:t>Investigación</w:t>
            </w:r>
            <w:proofErr w:type="spellEnd"/>
            <w:r w:rsidRPr="00DD6128">
              <w:rPr>
                <w:rFonts w:eastAsia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</w:p>
          <w:p w:rsidR="008635B1" w:rsidRPr="00DD6128" w:rsidRDefault="008635B1" w:rsidP="00DD612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2014 - : SELECCIÓN Y DERIVACIÓN DE GERMOPLASMA DE MAÍZ PROVENIENTE DE DOS </w:t>
            </w:r>
            <w:proofErr w:type="spellStart"/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>PABG'S</w:t>
            </w:r>
            <w:proofErr w:type="spellEnd"/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DE CIMMYT (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Clave: </w:t>
            </w:r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1330-8253-2833) </w:t>
            </w:r>
          </w:p>
          <w:p w:rsidR="008635B1" w:rsidRDefault="008635B1" w:rsidP="00DD612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>2013 - 2014: MEJORAMIENTO GENÉTICO DEL GIRASOL ORNAMENTAL PARA FLOR DE CORTE Y PARA PAISAJISMO (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Clave: </w:t>
            </w:r>
            <w:r w:rsidR="008F535F">
              <w:rPr>
                <w:rFonts w:eastAsia="Times New Roman"/>
                <w:color w:val="000000"/>
                <w:sz w:val="20"/>
                <w:szCs w:val="20"/>
                <w:lang w:val="es-MX"/>
              </w:rPr>
              <w:t>1330-8253-2834).</w:t>
            </w:r>
          </w:p>
          <w:p w:rsidR="008F535F" w:rsidRPr="00DD6128" w:rsidRDefault="008F535F" w:rsidP="008F535F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2013: </w:t>
            </w:r>
            <w:r w:rsidRPr="008F535F">
              <w:rPr>
                <w:rFonts w:eastAsia="Times New Roman"/>
                <w:color w:val="000000"/>
                <w:sz w:val="20"/>
                <w:szCs w:val="20"/>
                <w:lang w:val="es-MX"/>
              </w:rPr>
              <w:t>SELECCIÓN Y EVALUACIÓN POSTCOSECHA DE CRUZAS DE GIRASOL CULTIVADO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r w:rsidRPr="008F535F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X SILVESTRE CON </w:t>
            </w:r>
            <w:r w:rsidRPr="008F535F">
              <w:rPr>
                <w:rFonts w:eastAsia="Times New Roman"/>
                <w:color w:val="000000"/>
                <w:sz w:val="20"/>
                <w:szCs w:val="20"/>
                <w:lang w:val="es-MX"/>
              </w:rPr>
              <w:lastRenderedPageBreak/>
              <w:t>PROPÓSITOS ORNAMENTALES PARA LA COMARCA LAGUNERA</w:t>
            </w:r>
          </w:p>
        </w:tc>
      </w:tr>
      <w:tr w:rsidR="008635B1" w:rsidRPr="00010550" w:rsidTr="00DD6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5B1" w:rsidRPr="00DD6128" w:rsidRDefault="008635B1" w:rsidP="00DD6128">
            <w:pPr>
              <w:spacing w:line="336" w:lineRule="auto"/>
              <w:outlineLvl w:val="2"/>
              <w:rPr>
                <w:rFonts w:eastAsia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DD6128">
              <w:rPr>
                <w:rFonts w:eastAsia="Times New Roman"/>
                <w:b/>
                <w:bCs/>
                <w:color w:val="333333"/>
                <w:sz w:val="21"/>
                <w:szCs w:val="21"/>
              </w:rPr>
              <w:lastRenderedPageBreak/>
              <w:t>Publicaciones</w:t>
            </w:r>
            <w:proofErr w:type="spellEnd"/>
            <w:r w:rsidRPr="00DD6128">
              <w:rPr>
                <w:rFonts w:eastAsia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</w:p>
          <w:p w:rsidR="008635B1" w:rsidRPr="00DD6128" w:rsidRDefault="008635B1" w:rsidP="00DD6128">
            <w:pPr>
              <w:spacing w:line="360" w:lineRule="auto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D61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LIBROS</w:t>
            </w:r>
            <w:proofErr w:type="spellEnd"/>
            <w:r w:rsidRPr="00DD61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635B1" w:rsidRPr="00DD6128" w:rsidRDefault="008635B1" w:rsidP="00DD6128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635B1" w:rsidRPr="00DD6128" w:rsidRDefault="008635B1" w:rsidP="00DD6128">
            <w:pPr>
              <w:spacing w:line="360" w:lineRule="auto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D61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CAPÍTULOS</w:t>
            </w:r>
            <w:proofErr w:type="spellEnd"/>
            <w:r w:rsidRPr="00DD61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61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EN</w:t>
            </w:r>
            <w:proofErr w:type="spellEnd"/>
            <w:r w:rsidRPr="00DD61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61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LIBROS</w:t>
            </w:r>
            <w:proofErr w:type="spellEnd"/>
            <w:r w:rsidRPr="00DD61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635B1" w:rsidRDefault="008635B1" w:rsidP="006E6CC2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RECURSOS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GENETICOS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DEL GIRASOL (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HELIANTHUS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ANNUUS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L.) CULTIVADO, SILVESTRE Y SUS CRUZAS PARA LA PRODUCCIÓN ORNAMENTAL, AGRICULTURA SOSTENIBLE (ISBN: 978-607-715-178-4) FELIPE ÁLVAREZ GAXIOLA, FERNANDO BAHENA JUÁREZ, IGNACIO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CARR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SOMAS, AC., Vol. 9,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Pags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17, José Luis Coyac Rodríguez, Armando Espinoza Banda, Mariela Olguín Villeda, Oralia Antuna Grijalva, Francisca Sánchez Bernal, Salvador Godoy Ávila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 2013</w:t>
            </w:r>
          </w:p>
          <w:p w:rsidR="008635B1" w:rsidRDefault="008635B1" w:rsidP="008D0F2F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DIVERSIDAD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FENOTIPICA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DE COLECTAS DE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MAIZ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EN LA UAAAN-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UL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MEMORIA DE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RESUMENES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. V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REUNION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NACIONAL PARA EL MEJORAMIENTO,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CONSERVACION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Y USOS DE LOS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MAICES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CRIOLLOS.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BULMARO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COUTIÑO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ESTRADA,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VICTOR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A VIDAL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MARTINEZ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AMALIO SAN,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SOMEFI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AC., Vol. 5,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Pags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. 1, José Luis Coyac Rodríguez, Armando Espinoza Banda, Oralia Antuna Grijalva, Calixto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Diaz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Antonio, Salvador Godoy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Avila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 2013</w:t>
            </w:r>
          </w:p>
          <w:p w:rsidR="008635B1" w:rsidRDefault="008635B1" w:rsidP="00D128B3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CARACTERIZACION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Y COMPORTAMIENTO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AGRONOMICO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MAICES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CRIOLLOS EN LA COMARCA LAGUNERA, MEMORIA DE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RESUMENES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. V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REUNION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NACIONAL PARA EL MEJORAMIENTO,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CONSERVACION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Y USOS DE LOS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MAICES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CRIOLLOS.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BULMARO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COUTIÑO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ESTRADA,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VICTOR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A VIDAL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MARTINEZ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AMALIO SAN,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SOMEFI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AC., Vol. 5,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Pags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. 1, Oralia Antuna Grijalva, Armando Espinoza Banda, José Luis Coyac Rodríguez, Calixto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Diaz</w:t>
            </w:r>
            <w:proofErr w:type="spellEnd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Antonio, Edson Francisco Navarro </w:t>
            </w:r>
            <w:proofErr w:type="spellStart"/>
            <w:r w:rsidRPr="003F469D">
              <w:rPr>
                <w:rFonts w:eastAsia="Times New Roman"/>
                <w:color w:val="000000"/>
                <w:sz w:val="20"/>
                <w:szCs w:val="20"/>
                <w:lang w:val="es-MX"/>
              </w:rPr>
              <w:t>Orona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 2013</w:t>
            </w:r>
          </w:p>
          <w:p w:rsidR="008635B1" w:rsidRDefault="008635B1" w:rsidP="001C068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RELACIONES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FENOTIPICAS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ENTRE GRUPOS DE GIRASOL CULTIVADO, SILVESTRE Y SUS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HIBRIDOS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PARA LA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PRODUCCION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ORNAMENTAL, MEMORIA DE LA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25a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SEMANA INTERNACIONAL DE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AGRONOMIA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(ISBN: 978-607-503-142-2). http://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faz.ujed.mx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/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sia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/faz-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sia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-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2013.pdf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JUAN JOSÉ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MARTINEZ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RIOS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JUDITH PUENTES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GUTIERREZ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MAYARIN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D, FAZ-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UJED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Vol. 25,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Pags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. 6, José Luis Coyac Rodríguez, Armando Espinoza Banda, Mariela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Olguin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Villeda, Oralia Antuna Grijalva, Salvador Godoy Ávila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 2013</w:t>
            </w:r>
          </w:p>
          <w:p w:rsidR="008635B1" w:rsidRDefault="008635B1" w:rsidP="006E2884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CALIDAD DE SEMILLA DE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HIBRIDOS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COMERCIALES DE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MAIZ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XVI CURSO INTERNACIONAL DE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ACTUALIZACION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EN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TECNOLOGIA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DE SEMILLAS Y III CONGRESO EN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TECNOLOGIA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DE SEMILLAS NORMA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ANGELICA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RUIZ TORRES,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CCDTS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-UAAAN, Vol</w:t>
            </w:r>
            <w:proofErr w:type="gram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,</w:t>
            </w:r>
            <w:proofErr w:type="gram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Pags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. 1, Oralia Antuna Grijalva, Armando Espinoza Banda, José Luis Coyac Rodríguez, José Miguel Gómez Cervantes, Edson Francisco Navarro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Orona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Enrique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Andrio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Enríquez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 2013</w:t>
            </w:r>
          </w:p>
          <w:p w:rsidR="008635B1" w:rsidRDefault="008635B1" w:rsidP="00391E5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POTENCIAL DE RENDIMIENTO Y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CARACTERISTICAS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AGRONOMICAS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DE 19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HIBRIDOS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EXPERIMENTALES DE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MAIZ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GRANO EN LA COMARCA LAGUNERA, XVI CURSO INTERNACIONAL DE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ACTUALIZACION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EN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TECNOLOGIA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DE SEMILLAS Y III CONGRESO EN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TECNOLOGIA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DE SEMILLAS NORMA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ANGELICA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RUIZ TORRES,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CCDTS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-UAAAN, Vol</w:t>
            </w:r>
            <w:proofErr w:type="gram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,</w:t>
            </w:r>
            <w:proofErr w:type="gram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Pags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. 1,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Ivan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Macias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García, Armando Espinoza Banda, Oralia Antuna Grijalva, José Luis Coyac Rodríguez, José Miguel Gómez Cervantes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 2013</w:t>
            </w:r>
          </w:p>
          <w:p w:rsidR="008635B1" w:rsidRDefault="008635B1" w:rsidP="0095670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ANALISIS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DE CALIDAD DE SEMILLA DE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HIBRIDOS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COMERCIALES DE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MAIZ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FORRAJERO, MEMORIA DE LA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25a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SEMANA INTERNACIONAL DE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AGRONOMIA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(ISBN: 978-607-503-142-2). http://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faz.ujed.mx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/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sia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/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fazsia-2013.pdf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JUAN JOSE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MARTINEZ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RIOS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JUDITH PUENTES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GUTIERREZ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MAYARIN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D, FAZ-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UJED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Vol. 25,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Pags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. 7, Oralia Antuna Grijalva, Armando Espinoza Banda, José Luis Coyac Rodríguez, Yolanda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Hernandez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Martinez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, José Miguel Gómez Cervantes, Heriberto Quirarte Ramírez, Salvador Godoy Ávila, Anselmo González Torres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 2013</w:t>
            </w:r>
          </w:p>
          <w:p w:rsidR="008635B1" w:rsidRDefault="008635B1" w:rsidP="000931D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APTITUD COMBINATORIA EN CRUZAS DE GIRASOL CULTIVADO X SILVESTRE (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HELIANTHUS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ANNUUS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L.) PARA LA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PRODUCCION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DE ACEITE, MEMORIA DE LA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25a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SEMANA INTERNACIONAL DE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AGRONOMIA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(ISBN: 978-607-503-142-2). http://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faz.ujed.mx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/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sia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/faz-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sia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-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2013.pdf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JUAN JOSE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MARTINEZ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RIOS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JUDITH PUENTES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GUTIERREZ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MAYARIN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D, FAZ-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UJED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Vol. 25,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Pags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6, Mariela Olguín Villeda, Armando Espinoza Banda, José Luis Coyac Rodríguez, Oralia Antuna Grijalva, Salvador Godoy Ávila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 2013</w:t>
            </w:r>
          </w:p>
          <w:p w:rsidR="008635B1" w:rsidRDefault="008635B1" w:rsidP="00BF5BE6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COMPONENTES DE RENDIMIENTO DE GRANO Y APTITUD COMBINATORIA DE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LINEAS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MAIZ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MEMORIA DE LA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25a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SEMANA INTERNACIONAL DE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AGRONOMIA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(ISBN: 978-607-503-142-2). </w:t>
            </w:r>
            <w:hyperlink r:id="rId6" w:history="1">
              <w:r w:rsidRPr="002F572B">
                <w:rPr>
                  <w:rStyle w:val="Hyperlink"/>
                  <w:rFonts w:eastAsia="Times New Roman"/>
                  <w:sz w:val="20"/>
                  <w:szCs w:val="20"/>
                  <w:lang w:val="es-MX"/>
                </w:rPr>
                <w:t>http://</w:t>
              </w:r>
              <w:proofErr w:type="spellStart"/>
              <w:r w:rsidRPr="002F572B">
                <w:rPr>
                  <w:rStyle w:val="Hyperlink"/>
                  <w:rFonts w:eastAsia="Times New Roman"/>
                  <w:sz w:val="20"/>
                  <w:szCs w:val="20"/>
                  <w:lang w:val="es-MX"/>
                </w:rPr>
                <w:t>faz.ujed.mx</w:t>
              </w:r>
              <w:proofErr w:type="spellEnd"/>
            </w:hyperlink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/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sia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/faz-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sia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-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2013.pdf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JUAN JOSE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MARTINEZ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RIOS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JUDITH PUENTES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GUTIERREZ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MAYARIN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D, FAZ-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UJED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Vol. 25,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Pags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. 7, Sergio Alejandro Zapata Adame, Armando Espinoza Banda, Oralia Antuna Grijalva, José Luis Coyac Rodríguez, Heriberto Quirarte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Ramirez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Ivan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Macias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García, Leocadio Gómez Fuentes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 2013</w:t>
            </w:r>
          </w:p>
          <w:p w:rsidR="008635B1" w:rsidRDefault="008635B1" w:rsidP="00962EA4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PARÁMETROS GENÉTICOS Y EFICIENCIA RELATIVA DE LA GANANCIA GENÉTICA DE OCHO MÉTODOS DE SELECCIÓN EN UNA POBLACIÓN ORIGINAL DE MAÍZ Y EN SU VERSIÓN MEJORADA,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CIESLAG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Libro de Ponencias. 5° Encuentro Regional de Investigadores y 4° Encuentro de Jóvenes Investigadores (ISBN: 978-607-8258-01-2). http://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www.cieslag.org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/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librocieslag.pdf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ARMANDO ESPINOZA BANDA, JOSE LUIS MEZA MEDINA, MARIO FRANCIS, EDITORIAL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RUCERHALL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SA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DE CV, Vol</w:t>
            </w:r>
            <w:proofErr w:type="gram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,</w:t>
            </w:r>
            <w:proofErr w:type="gram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Pags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11, José Luis Coyac Rodríguez, José Domingo Molina Galán, José De Jesús García Zavala, Luis Manuel Serrano Covarrubias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 2013</w:t>
            </w:r>
          </w:p>
          <w:p w:rsidR="008635B1" w:rsidRDefault="008635B1" w:rsidP="00D42456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APTITUD COMBINATORIA EN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LINEAS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MAIZ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PARA GRANO,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CIESLAG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Libro de Ponencias. 5° Encuentro Regional de Investigadores y 4° Encuentro de Jóvenes Investigadores (ISBN: 978-607-8258-01-2). http://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www.cieslag.org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/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librocieslag.pdf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ARMANDO ESPINOZA BANDA, JOSE LUIS MEZA MEDINA, MARIO FRANCIS, EDITORIAL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RUCERHALL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SA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DE CV, Vol</w:t>
            </w:r>
            <w:proofErr w:type="gram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,</w:t>
            </w:r>
            <w:proofErr w:type="gram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Pags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. 6,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Ivan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Macias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Garcia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, Armando Espinoza Banda, Oralia Antuna Grijalva, José Luis Coyac Rodríguez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 2013</w:t>
            </w:r>
          </w:p>
          <w:p w:rsidR="008635B1" w:rsidRDefault="008635B1" w:rsidP="0061052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RENDIMIENTO DE GRANO Y HETEROSIS EN HÍBRIDOS DE MAÍZ FORMADOS CON LÍNEAS CONTRASTANTES,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CIESLAG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Libro de Ponencias. 5° Encuentro Regional de Investigadores y 4° Encuentro de Jóvenes Investigadores (ISBN: 978-607-8258-01-2). http://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www.cieslag.org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/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librocieslag.pdf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ARMANDO ESPINOZA BANDA, JOSE LUIS MEZA MEDINA, MARIO FRANCIS, EDITORIAL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RUCERHALL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SA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DE CV, Vol</w:t>
            </w:r>
            <w:proofErr w:type="gram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,</w:t>
            </w:r>
            <w:proofErr w:type="gram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Pags</w:t>
            </w:r>
            <w:proofErr w:type="spellEnd"/>
            <w:r w:rsidRPr="002F572B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6, Sergio Rubio Lara, José Luis Coyac Rodríguez, Armando Espinoza Banda, Oralia Antuna Grijalva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 2013</w:t>
            </w:r>
          </w:p>
          <w:p w:rsidR="008635B1" w:rsidRDefault="008635B1" w:rsidP="000370B0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POTENCIAL GENÉTICO Y DIVERSIDAD DE GERMOPLASMA DE GIRASOL ORNAMENTAL (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HELIANTHUS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ANNUUS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L.) EN LA UAAAN-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UL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CIESLAG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. Libro de Ponencias. 5° Encuentro Regional de Investigadores y 4° Encuentro de Jóvenes Investigadores (ISBN: 978-607-8258-01-2). </w:t>
            </w:r>
            <w:hyperlink r:id="rId7" w:history="1">
              <w:r w:rsidRPr="00077EB0">
                <w:rPr>
                  <w:rStyle w:val="Hyperlink"/>
                  <w:rFonts w:eastAsia="Times New Roman"/>
                  <w:sz w:val="20"/>
                  <w:szCs w:val="20"/>
                  <w:lang w:val="es-MX"/>
                </w:rPr>
                <w:t>http://</w:t>
              </w:r>
              <w:proofErr w:type="spellStart"/>
              <w:r w:rsidRPr="00077EB0">
                <w:rPr>
                  <w:rStyle w:val="Hyperlink"/>
                  <w:rFonts w:eastAsia="Times New Roman"/>
                  <w:sz w:val="20"/>
                  <w:szCs w:val="20"/>
                  <w:lang w:val="es-MX"/>
                </w:rPr>
                <w:t>www.cieslag.org</w:t>
              </w:r>
              <w:proofErr w:type="spellEnd"/>
              <w:r w:rsidRPr="00077EB0">
                <w:rPr>
                  <w:rStyle w:val="Hyperlink"/>
                  <w:rFonts w:eastAsia="Times New Roman"/>
                  <w:sz w:val="20"/>
                  <w:szCs w:val="20"/>
                  <w:lang w:val="es-MX"/>
                </w:rPr>
                <w:t>/</w:t>
              </w:r>
              <w:proofErr w:type="spellStart"/>
              <w:r w:rsidRPr="00077EB0">
                <w:rPr>
                  <w:rStyle w:val="Hyperlink"/>
                  <w:rFonts w:eastAsia="Times New Roman"/>
                  <w:sz w:val="20"/>
                  <w:szCs w:val="20"/>
                  <w:lang w:val="es-MX"/>
                </w:rPr>
                <w:t>librocieslag.pdf</w:t>
              </w:r>
              <w:proofErr w:type="spellEnd"/>
            </w:hyperlink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ARMANDO ESPINOZA BANDA, JOSE LUIS MEZA MEDINA, MARIO FRANCIS, EDITORIAL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RUCERHALL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SA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DE CV, Vol</w:t>
            </w:r>
            <w:proofErr w:type="gram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,</w:t>
            </w:r>
            <w:proofErr w:type="gram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Pags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9, Mariela Olguín Villeda, José Luis Coyac Rodríguez, Armando Espinoza Banda, María Eugenia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Barrera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Ortíz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Ramón Cabrera Sánchez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 2013</w:t>
            </w:r>
          </w:p>
          <w:p w:rsidR="008635B1" w:rsidRDefault="008635B1" w:rsidP="00440B63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APTITUD COMBINATORIA GENERAL Y ESPECÍFICA EN LÍNEAS CONTRASTANTES DE MAÍZ,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CIESLAG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Libro de Ponencias. 5° Encuentro Regional de Investigadores y 4° Encuentro de Jóvenes Investigadores (ISBN: 978-607-8258-01-2). http://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www.cieslag.org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/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librocieslag.pdf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ARMANDO ESPINOZA BANDA, JOSE LUIS MEZA MEDINA, MARIO FRANCIS, EDITORIAL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RUCERHALL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SA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DE CV, Vol</w:t>
            </w:r>
            <w:proofErr w:type="gram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,</w:t>
            </w:r>
            <w:proofErr w:type="gram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Pags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6, Sergio Alejandro Zapata Adame, Oralia Antuna Grijalva, Armando Espinoza Banda, José Luis Coyac Rodríguez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 2013</w:t>
            </w:r>
          </w:p>
          <w:p w:rsidR="008635B1" w:rsidRDefault="008635B1" w:rsidP="004E3B4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EVALUACIÓN DE CUATRO GENOTIPOS DE JITOMATE TIPO BOLA (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LYCOPERSICUM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ESCULENTUM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MILL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) CON MANEJO ORGÁNICO EN INVERNADERO EN LA COMARCA LAGUNERA,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CIESLAG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Libro de Ponencias. 5° Encuentro Regional de Investigadores y 4° Encuentro de Jóvenes Investigadores (ISBN: 978-607-8258-01-2). http://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www.cieslag.org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/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librocieslag.pdf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ARMANDO ESPINOZA BANDA, JOSE LUIS MEZA MEDINA, MARIO FRANCIS, EDITORIAL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RUCERHALL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SA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DE CV, Vol</w:t>
            </w:r>
            <w:proofErr w:type="gram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,</w:t>
            </w:r>
            <w:proofErr w:type="gram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Pags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. 5, Gabriela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Gonzalez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Rodríguez, Juan De Dios Ruiz de la Rosa, Armando Espinoza Banda, José Luis Coyac Rodríguez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 2013</w:t>
            </w:r>
          </w:p>
          <w:p w:rsidR="008635B1" w:rsidRDefault="008635B1" w:rsidP="00B03106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EVALUACIÓN DE TRES GENOTIPOS DE TOMATE TIPO BOLA (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LICOPERSICON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ESCULENTUM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DUNAL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) BAJO CONDICIONES DE INVERNADERO CON MANEJO Y SOLUCIONES ORGÁNICAS,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CIESLAG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Libro de Ponencias. 5° Encuentro Regional de Investigadores y 4° Encuentro de Jóvenes Investigadores (ISBN: 978-607-8258-01-2). http://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www.cieslag.org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/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librocieslag.pdf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ARMANDO ESPINOZA BANDA, JOSE LUIS MEZA MEDINA, MARIO FRANCIS, EDITORIAL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RUCERHALL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SA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DE CV, Vol</w:t>
            </w:r>
            <w:proofErr w:type="gram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,</w:t>
            </w:r>
            <w:proofErr w:type="gram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Pags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6, Oscar Amador Velazquez Alvarez, Juan de Dios Ruiz de la Rosa, Armando Espinoza Banda, José Luis Coyac Rodríguez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 2013</w:t>
            </w:r>
          </w:p>
          <w:p w:rsidR="008635B1" w:rsidRPr="00DD6128" w:rsidRDefault="008635B1" w:rsidP="00883656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EVALUACIÓN DE GENOTIPOS DE JITOMATE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CHERRY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SOLANUM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LYCOPERSICUM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VAR.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CERASIFORME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) EN INVERNADERO CON MANEJO ORGÁNICO,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CIESLAG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Libro de Ponencias. 5° Encuentro Regional de Investigadores y 4° Encuentro de Jóvenes Investigadores (ISBN: 978-607-8258-01-2). http://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www.cieslag.org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/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librocieslag.pdf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ARMANDO ESPINOZA BANDA, JOSE LUIS MEZA MEDINA, MARIO FRANCIS, EDITORIAL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RUCERHALL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SA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DE CV, Vol</w:t>
            </w:r>
            <w:proofErr w:type="gram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. ,</w:t>
            </w:r>
            <w:proofErr w:type="gram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Pags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. 4,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Mayda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Luz </w:t>
            </w:r>
            <w:proofErr w:type="spellStart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>Lopez</w:t>
            </w:r>
            <w:proofErr w:type="spellEnd"/>
            <w:r w:rsidRPr="00077EB0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Morales, Juan de Dios Ruiz de la Rosa, Armando Espinoza Banda, José Luis Coyac Rodríguez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. </w:t>
            </w:r>
          </w:p>
          <w:p w:rsidR="008635B1" w:rsidRPr="00DD6128" w:rsidRDefault="008635B1" w:rsidP="00DD6128">
            <w:pPr>
              <w:spacing w:line="360" w:lineRule="auto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DD6128"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/>
              </w:rPr>
              <w:t xml:space="preserve">ARTÍCULOS EN REVISTAS </w:t>
            </w:r>
          </w:p>
          <w:p w:rsidR="008635B1" w:rsidRPr="00DD6128" w:rsidRDefault="008635B1" w:rsidP="00DD6128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"LA SELECCIÓN MASAL PERMITE AUMENTAR EL RENDIMIENTO SIN AGOTAR LA VARIABILIDAD </w:t>
            </w:r>
            <w:proofErr w:type="spellStart"/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>GENETICA</w:t>
            </w:r>
            <w:proofErr w:type="spellEnd"/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ADITIVA EN EL </w:t>
            </w:r>
            <w:proofErr w:type="spellStart"/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MAIZ</w:t>
            </w:r>
            <w:proofErr w:type="spellEnd"/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ZACATECAS 58 (</w:t>
            </w:r>
            <w:proofErr w:type="spellStart"/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>ISSN</w:t>
            </w:r>
            <w:proofErr w:type="spellEnd"/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: 0187-7380)", JOSÉ LUIS COYAC RODRÍGUEZ, JOSÉ D. MOLINA GALÁN, J. </w:t>
            </w:r>
            <w:proofErr w:type="spellStart"/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>JESUS</w:t>
            </w:r>
            <w:proofErr w:type="spellEnd"/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GARCÍA ZAVALA Y LUIS MANUEL SERRANO COVARRUBIAS, </w:t>
            </w:r>
            <w:r w:rsidRPr="00DD6128">
              <w:rPr>
                <w:rFonts w:eastAsia="Times New Roman"/>
                <w:i/>
                <w:iCs/>
                <w:color w:val="000000"/>
                <w:sz w:val="20"/>
                <w:szCs w:val="20"/>
                <w:lang w:val="es-MX"/>
              </w:rPr>
              <w:t>REVISTA FITOTECNIA MEXICANA</w:t>
            </w:r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2013, </w:t>
            </w:r>
            <w:proofErr w:type="spellStart"/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>pp.52</w:t>
            </w:r>
            <w:proofErr w:type="spellEnd"/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-62 </w:t>
            </w:r>
          </w:p>
          <w:p w:rsidR="008635B1" w:rsidRPr="00DD6128" w:rsidRDefault="008635B1" w:rsidP="00DD6128">
            <w:pPr>
              <w:spacing w:line="360" w:lineRule="auto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DD6128"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/>
              </w:rPr>
              <w:t xml:space="preserve">DIVULGACIÓN Y DIFUSIÓN </w:t>
            </w:r>
          </w:p>
          <w:p w:rsidR="008635B1" w:rsidRPr="00DD6128" w:rsidRDefault="008635B1" w:rsidP="00DD6128">
            <w:pPr>
              <w:spacing w:line="360" w:lineRule="auto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DD6128"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/>
              </w:rPr>
              <w:t xml:space="preserve">REPORTES DE TRABAJO </w:t>
            </w:r>
          </w:p>
          <w:p w:rsidR="008635B1" w:rsidRPr="00DD6128" w:rsidRDefault="00C928BF" w:rsidP="00DD6128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C928BF">
              <w:rPr>
                <w:rFonts w:eastAsia="Times New Roman"/>
                <w:color w:val="000000"/>
                <w:sz w:val="20"/>
                <w:szCs w:val="20"/>
                <w:lang w:val="es-MX"/>
              </w:rPr>
              <w:t>INFORME DE AUTOEVALUACIÓN PARA EL REFRENDO DE LA ACREDITACIÓN DEL PROGRAMA DE INGENIERO AGR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ÓNOMO, UNIVERSIDAD AUTÓNOMA AGRARIA ANTONIO NARRO, 2013</w:t>
            </w:r>
          </w:p>
        </w:tc>
      </w:tr>
      <w:tr w:rsidR="008635B1" w:rsidRPr="00010550" w:rsidTr="00DD6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5B1" w:rsidRPr="00DD6128" w:rsidRDefault="008635B1" w:rsidP="00DD6128">
            <w:pPr>
              <w:spacing w:line="336" w:lineRule="auto"/>
              <w:outlineLvl w:val="2"/>
              <w:rPr>
                <w:rFonts w:eastAsia="Times New Roman"/>
                <w:b/>
                <w:bCs/>
                <w:color w:val="333333"/>
                <w:sz w:val="21"/>
                <w:szCs w:val="21"/>
                <w:lang w:val="es-MX"/>
              </w:rPr>
            </w:pPr>
            <w:r w:rsidRPr="00DD6128">
              <w:rPr>
                <w:rFonts w:eastAsia="Times New Roman"/>
                <w:b/>
                <w:bCs/>
                <w:color w:val="333333"/>
                <w:sz w:val="21"/>
                <w:szCs w:val="21"/>
                <w:lang w:val="es-MX"/>
              </w:rPr>
              <w:t xml:space="preserve">Docencia </w:t>
            </w:r>
          </w:p>
          <w:p w:rsidR="008635B1" w:rsidRPr="00DD6128" w:rsidRDefault="008635B1" w:rsidP="00DD6128">
            <w:pPr>
              <w:spacing w:line="360" w:lineRule="auto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/>
              </w:rPr>
            </w:pPr>
            <w:proofErr w:type="spellStart"/>
            <w:r w:rsidRPr="00DD6128"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/>
              </w:rPr>
              <w:t>DIRECCION</w:t>
            </w:r>
            <w:proofErr w:type="spellEnd"/>
            <w:r w:rsidRPr="00DD6128"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/>
              </w:rPr>
              <w:t xml:space="preserve"> </w:t>
            </w:r>
            <w:r w:rsidR="00415A3E" w:rsidRPr="00415A3E"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/>
              </w:rPr>
              <w:t xml:space="preserve">Y CODIRECCIÓN </w:t>
            </w:r>
            <w:r w:rsidRPr="00DD6128"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/>
              </w:rPr>
              <w:t xml:space="preserve">DE TESIS </w:t>
            </w:r>
          </w:p>
          <w:p w:rsidR="008635B1" w:rsidRDefault="00415A3E" w:rsidP="003205D9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CF527E">
              <w:rPr>
                <w:rFonts w:eastAsia="Times New Roman"/>
                <w:color w:val="000000"/>
                <w:sz w:val="20"/>
                <w:szCs w:val="20"/>
                <w:lang w:val="es-MX"/>
              </w:rPr>
              <w:t>SELECCIÓN DE GERMOPLASMA SOBRESALIENTE DE GIRASOL ORNAMENTAL Y PROPUESTA DE UN CATÁLOGO GRÁFICO PARA LA DESCRIPCIÓN VARIETAL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, LICENCIATURA, 2013-2014</w:t>
            </w:r>
          </w:p>
          <w:p w:rsidR="00415A3E" w:rsidRDefault="00415A3E" w:rsidP="00415A3E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APLICACIÓN </w:t>
            </w:r>
            <w:r w:rsidR="005A702E"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>DE ESTIÉRCOL SOLARIZADO SOBRE LA PRODUCCIÓN DE MAÍZ FORRAJERO Y GRANO BAJO RIEGO POR GOTEO</w:t>
            </w:r>
            <w:r w:rsid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, LICENCIATURA, 2013</w:t>
            </w:r>
          </w:p>
          <w:p w:rsidR="00415A3E" w:rsidRDefault="005A702E" w:rsidP="00A744F7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COMPARACIÓN ENTRE </w:t>
            </w:r>
            <w:proofErr w:type="spellStart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>NDVI</w:t>
            </w:r>
            <w:proofErr w:type="spellEnd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SENESCENCIA, </w:t>
            </w:r>
            <w:proofErr w:type="spellStart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>SPAD</w:t>
            </w:r>
            <w:proofErr w:type="spellEnd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EN MAÍZ (ZEA </w:t>
            </w:r>
            <w:proofErr w:type="spellStart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MAYS</w:t>
            </w:r>
            <w:proofErr w:type="spellEnd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L.) EVALUADOS EN CONDICIONES DE RIEGO-SEQUÍA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, LICENCIATURA, 2013</w:t>
            </w:r>
          </w:p>
          <w:p w:rsidR="00415A3E" w:rsidRDefault="005A702E" w:rsidP="00276E94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EVALUACIÓN DEL ENROLLAMIENTO Y FOGUEO DEL MAÍZ (ZEA </w:t>
            </w:r>
            <w:proofErr w:type="spellStart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MAYS</w:t>
            </w:r>
            <w:proofErr w:type="spellEnd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L.) COMPARADOS CON EL </w:t>
            </w:r>
            <w:proofErr w:type="spellStart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>RENDIMEINTO</w:t>
            </w:r>
            <w:proofErr w:type="spellEnd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EN CONDICIONES DE STRESS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, LICENCIATURA, 2013</w:t>
            </w:r>
          </w:p>
          <w:p w:rsidR="00415A3E" w:rsidRDefault="005A702E" w:rsidP="009A6451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INTERACCIÓN DE CARACTERÍSTICAS FISIOLÓGICAS Y RENDIMIENTO EN MESTIZOS DE MAÍZ (ZEA </w:t>
            </w:r>
            <w:proofErr w:type="spellStart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MAYS</w:t>
            </w:r>
            <w:proofErr w:type="spellEnd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L.) EVALUADOS EN CONDICIONES DE RIEGO-SEQUÍA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, LICENCIATURA, 2013</w:t>
            </w:r>
          </w:p>
          <w:p w:rsidR="00415A3E" w:rsidRDefault="005A702E" w:rsidP="00415A3E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RELACIÓN DE ALTURA DE PLANTA Y MAZORCA CON RENDIMIENTO EN MAÍZ (ZEA </w:t>
            </w:r>
            <w:proofErr w:type="spellStart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MAYS</w:t>
            </w:r>
            <w:proofErr w:type="spellEnd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L.),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LICENCIATURA, 2013</w:t>
            </w:r>
          </w:p>
          <w:p w:rsidR="00415A3E" w:rsidRDefault="005A702E" w:rsidP="0059114B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CARACTERIZACIÓN Y AGRUPACIÓN DE 44 LÍNEAS DE MAÍZ (ZEA </w:t>
            </w:r>
            <w:proofErr w:type="spellStart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MAYS</w:t>
            </w:r>
            <w:proofErr w:type="spellEnd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L) CON BASE A SUS CARACTERÍSTICAS AGRONÓMICAS Y RENDIMIENTO DE GRANO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 LICENCIATURA, 2013</w:t>
            </w:r>
          </w:p>
          <w:p w:rsidR="00415A3E" w:rsidRDefault="005A702E" w:rsidP="00896D36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>EVALUACIÓN DE LAS CARACTERÍSTICAS AGRONÓMICAS DE VARIEDADES DE ALGODONERO (</w:t>
            </w:r>
            <w:proofErr w:type="spellStart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>GOSSYPIUM</w:t>
            </w:r>
            <w:proofErr w:type="spellEnd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>HIRSUTUM</w:t>
            </w:r>
            <w:proofErr w:type="spellEnd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L.) TIPO </w:t>
            </w:r>
            <w:proofErr w:type="spellStart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>FIBERMAX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 LICENCIATURA, 2013</w:t>
            </w:r>
          </w:p>
          <w:p w:rsidR="00415A3E" w:rsidRDefault="005A702E" w:rsidP="00DE288F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>EVALUACIÓN DE CARACTERÍSTICAS AGRONÓMICAS Y RENDIMIENTO DE CUATRO VARIEDADES DE ALGODONERO (</w:t>
            </w:r>
            <w:proofErr w:type="spellStart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>GOSSYPIUM</w:t>
            </w:r>
            <w:proofErr w:type="spellEnd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>HIRSUTUM</w:t>
            </w:r>
            <w:proofErr w:type="spellEnd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L.) TIPO </w:t>
            </w:r>
            <w:proofErr w:type="spellStart"/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>DELTAPINE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 LICENCIATURA, 2013</w:t>
            </w:r>
          </w:p>
          <w:p w:rsidR="00415A3E" w:rsidRPr="00DD6128" w:rsidRDefault="005A702E" w:rsidP="00415A3E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415A3E">
              <w:rPr>
                <w:rFonts w:eastAsia="Times New Roman"/>
                <w:color w:val="000000"/>
                <w:sz w:val="20"/>
                <w:szCs w:val="20"/>
                <w:lang w:val="es-MX"/>
              </w:rPr>
              <w:t>APTITUD COMBINATORIA Y HETEROSIS EN GRUPOS DE LÍNEAS CONTRASTANTES DE MAÍZ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MAESTRIA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, 2013</w:t>
            </w:r>
          </w:p>
          <w:p w:rsidR="008635B1" w:rsidRPr="00DD6128" w:rsidRDefault="008635B1" w:rsidP="00DD6128">
            <w:pPr>
              <w:spacing w:line="360" w:lineRule="auto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DD6128"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/>
              </w:rPr>
              <w:t xml:space="preserve">CURSOS IMPARTIDOS </w:t>
            </w:r>
          </w:p>
          <w:p w:rsidR="00113E45" w:rsidRDefault="00113E45" w:rsidP="00DD6128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FIT469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) INTRODUCCIÓN A LOS DISEÑOS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GENETICOS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INGENIERO AGRÓNOMO, LICENCIATURA,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MEX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., 2014</w:t>
            </w:r>
          </w:p>
          <w:p w:rsidR="00113E45" w:rsidRDefault="00113E45" w:rsidP="00DD6128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FIT474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RESISTECNIA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GENETICA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A FACTORES ADVERSOS, INGENIERO AGRÓNOMO, LICENCIATURA,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MEX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., 2014</w:t>
            </w:r>
          </w:p>
          <w:p w:rsidR="00113E45" w:rsidRPr="00113E45" w:rsidRDefault="00113E45" w:rsidP="00DD6128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FIT478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) PAQUETES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ESTADISTICOS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EN FITOMEJORAMIENTO,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INGENIEOR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AGRÓNOMO, LICENCIATURA,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MEX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., 2014</w:t>
            </w:r>
          </w:p>
          <w:p w:rsidR="008F535F" w:rsidRPr="008F535F" w:rsidRDefault="00113E45" w:rsidP="00DD6128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FIT443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) MEJORAMIENTO DE PLANTAS II, INGENIERO AGRÓNOMO, LICENCIATURA,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MEX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., 2014</w:t>
            </w:r>
          </w:p>
          <w:p w:rsidR="008F535F" w:rsidRDefault="008F535F" w:rsidP="00DD6128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FIT421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) MEJORAMIENTO DE PLANTAS I, INGENIERO AGRÓNOMO, LICENCIATURA,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MEX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., 2014</w:t>
            </w:r>
          </w:p>
          <w:p w:rsidR="008F535F" w:rsidRPr="008F535F" w:rsidRDefault="008F535F" w:rsidP="00DD6128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FIT478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) PAQUETES ESTADÍSTICOS EN FITOMEJORAMIENTO, INGENIERO AGRÓNOMO, LICENCIATURA,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MEX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., 2013</w:t>
            </w:r>
          </w:p>
          <w:p w:rsidR="008F535F" w:rsidRPr="008F535F" w:rsidRDefault="008F535F" w:rsidP="00DD6128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FIT443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) MEJORAMIENTO DE PLANTAS II, INGENIERO AGRÓNOMO, LICENCIATURA,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MEX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, 2013</w:t>
            </w:r>
          </w:p>
          <w:p w:rsidR="008635B1" w:rsidRPr="00DD6128" w:rsidRDefault="008635B1" w:rsidP="00DD6128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>(</w:t>
            </w:r>
            <w:proofErr w:type="spellStart"/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>FIT421</w:t>
            </w:r>
            <w:proofErr w:type="spellEnd"/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>) MEJORAMIENTO DE PLANTAS I, INGENIERO AG</w:t>
            </w:r>
            <w:r w:rsidR="008F535F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RÓNOMO, LICENCIATURA, </w:t>
            </w:r>
            <w:proofErr w:type="spellStart"/>
            <w:r w:rsidR="008F535F">
              <w:rPr>
                <w:rFonts w:eastAsia="Times New Roman"/>
                <w:color w:val="000000"/>
                <w:sz w:val="20"/>
                <w:szCs w:val="20"/>
                <w:lang w:val="es-MX"/>
              </w:rPr>
              <w:t>MEX</w:t>
            </w:r>
            <w:proofErr w:type="spellEnd"/>
            <w:r w:rsidR="008F535F">
              <w:rPr>
                <w:rFonts w:eastAsia="Times New Roman"/>
                <w:color w:val="000000"/>
                <w:sz w:val="20"/>
                <w:szCs w:val="20"/>
                <w:lang w:val="es-MX"/>
              </w:rPr>
              <w:t>, 2013</w:t>
            </w:r>
          </w:p>
        </w:tc>
      </w:tr>
      <w:tr w:rsidR="008635B1" w:rsidRPr="00010550" w:rsidTr="00DD6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5B1" w:rsidRPr="00DD6128" w:rsidRDefault="008635B1" w:rsidP="00DD6128">
            <w:pPr>
              <w:spacing w:line="336" w:lineRule="auto"/>
              <w:outlineLvl w:val="2"/>
              <w:rPr>
                <w:rFonts w:eastAsia="Times New Roman"/>
                <w:b/>
                <w:bCs/>
                <w:color w:val="333333"/>
                <w:sz w:val="21"/>
                <w:szCs w:val="21"/>
                <w:lang w:val="es-MX"/>
              </w:rPr>
            </w:pPr>
            <w:r w:rsidRPr="00DD6128">
              <w:rPr>
                <w:rFonts w:eastAsia="Times New Roman"/>
                <w:b/>
                <w:bCs/>
                <w:color w:val="333333"/>
                <w:sz w:val="21"/>
                <w:szCs w:val="21"/>
                <w:lang w:val="es-MX"/>
              </w:rPr>
              <w:t xml:space="preserve">Eventos Académicos </w:t>
            </w:r>
          </w:p>
          <w:p w:rsidR="008635B1" w:rsidRPr="00DD6128" w:rsidRDefault="008635B1" w:rsidP="00DD6128">
            <w:pPr>
              <w:spacing w:line="360" w:lineRule="auto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D6128"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/>
              </w:rPr>
              <w:t>C</w:t>
            </w:r>
            <w:proofErr w:type="spellStart"/>
            <w:r w:rsidRPr="00DD61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ONGRESOS</w:t>
            </w:r>
            <w:proofErr w:type="spellEnd"/>
            <w:r w:rsidRPr="00DD61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635B1" w:rsidRDefault="005A702E" w:rsidP="005A702E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702E">
              <w:rPr>
                <w:rFonts w:eastAsia="Times New Roman"/>
                <w:color w:val="000000"/>
                <w:sz w:val="20"/>
                <w:szCs w:val="20"/>
              </w:rPr>
              <w:t xml:space="preserve">GENETIC RESOURCES FROM SUNFLOWER (HELIANTHUS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</w:rPr>
              <w:t>ANNUS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</w:rPr>
              <w:t xml:space="preserve"> L.)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</w:rPr>
              <w:t>GERMPLASM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</w:rPr>
              <w:t xml:space="preserve"> DERIVED FROM CULTIVATED X WILD CROSSES,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</w:rPr>
              <w:t>Extranjero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</w:rPr>
              <w:t xml:space="preserve">, LIX Annual Meeting of the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</w:rPr>
              <w:t>Interamerican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</w:rPr>
              <w:t xml:space="preserve"> Society for Tropical Horticulture, MARIELA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</w:rPr>
              <w:t>OLGUIN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</w:rPr>
              <w:t>VILLEDA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</w:rPr>
              <w:t xml:space="preserve"> ARMANDO ESPINOZA BANDA M. EUGENIA BARRERA ORTIZ R. CABRERA SANCHEZ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</w:rPr>
              <w:t>ORALIA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</w:rPr>
              <w:t xml:space="preserve"> ANTUNA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</w:rPr>
              <w:t>GRIJALVA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</w:rPr>
              <w:t xml:space="preserve"> FRANCISCA SANCHEZ BERNAL SALVADOR GODOY AVILA 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México , 2013</w:t>
            </w:r>
          </w:p>
          <w:p w:rsidR="005A702E" w:rsidRDefault="005A702E" w:rsidP="005A702E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PARAMETROS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GENETICOS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Y EFICIENCIA RELATIVA DE LA GANANCIA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GENETICA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DE OCHO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METODOS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SELECCION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EN UNA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POBLACION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ORIGINAL DE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MAIZ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Y EN SU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VERSION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MEJORADA POR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SELECCION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MASAL, Nacional, 5° Encuentro Regional de Investigadores y 4° Encuentro de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Jovenes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Investigadores.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CIESLAG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-UAAAN, J D MOLINA G J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J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GARCIA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Z L M SERRANO </w:t>
            </w:r>
            <w:proofErr w:type="gram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C ,</w:t>
            </w:r>
            <w:proofErr w:type="gram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México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. 2013</w:t>
            </w:r>
          </w:p>
          <w:p w:rsidR="005A702E" w:rsidRDefault="005A702E" w:rsidP="005A702E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RECURSOS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GENETICOS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DEL GIRASOL (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HELIANTHUS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ANNUUS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L.) CULTIVADO, SILVESTRE Y SUS CRUZAS PARA LA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PRODUCCION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ORNAMENTAL, Extranjero, XII Simposio Internacional y VII Congreso Nacional de Agricultura Sostenible, ARMANDO ESPINOZA BANDA MARIELA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OLGUIN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VILLEDA ORALIA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ANTUNA GRIJALVA FRANCISCA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SANCHEZ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BERNAL SALVADOR GODOY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AVILA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, México ,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2013</w:t>
            </w:r>
          </w:p>
          <w:p w:rsidR="005A702E" w:rsidRPr="00DD6128" w:rsidRDefault="005A702E" w:rsidP="005A702E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RELACIONES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FENOTIPICAS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ENTRE GRUPOS DE GIRASOL CULTIVADO, SILVESTRE Y SUS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HIBRIDOS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PARA LA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PRODUCCION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ORNAMENTAL, Extranjero,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25a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. Semana Internacional de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Agronomia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, FAZ-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UJED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, ARMANDO ESPINOZA BANDA MARIELA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OLGUIN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VILLEDA ORALIA ANTUNA GRIJALVA SALVADOR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GODOY </w:t>
            </w:r>
            <w:proofErr w:type="spellStart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>AVILA</w:t>
            </w:r>
            <w:proofErr w:type="spellEnd"/>
            <w:r w:rsidRPr="005A702E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, México ,</w:t>
            </w: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2013</w:t>
            </w:r>
          </w:p>
        </w:tc>
      </w:tr>
      <w:tr w:rsidR="008635B1" w:rsidRPr="00DD6128" w:rsidTr="00DD6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5B1" w:rsidRPr="00DD6128" w:rsidRDefault="008635B1" w:rsidP="00DD6128">
            <w:pPr>
              <w:spacing w:line="336" w:lineRule="auto"/>
              <w:outlineLvl w:val="2"/>
              <w:rPr>
                <w:rFonts w:eastAsia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DD6128">
              <w:rPr>
                <w:rFonts w:eastAsia="Times New Roman"/>
                <w:b/>
                <w:bCs/>
                <w:color w:val="333333"/>
                <w:sz w:val="21"/>
                <w:szCs w:val="21"/>
              </w:rPr>
              <w:t>Otras</w:t>
            </w:r>
            <w:proofErr w:type="spellEnd"/>
            <w:r w:rsidRPr="00DD6128">
              <w:rPr>
                <w:rFonts w:eastAsia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D6128">
              <w:rPr>
                <w:rFonts w:eastAsia="Times New Roman"/>
                <w:b/>
                <w:bCs/>
                <w:color w:val="333333"/>
                <w:sz w:val="21"/>
                <w:szCs w:val="21"/>
              </w:rPr>
              <w:t>Actividades</w:t>
            </w:r>
            <w:proofErr w:type="spellEnd"/>
            <w:r w:rsidRPr="00DD6128">
              <w:rPr>
                <w:rFonts w:eastAsia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</w:p>
          <w:p w:rsidR="008635B1" w:rsidRPr="00DD6128" w:rsidRDefault="008635B1" w:rsidP="00DD6128">
            <w:pPr>
              <w:spacing w:line="360" w:lineRule="auto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D61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APOYOS</w:t>
            </w:r>
            <w:proofErr w:type="spellEnd"/>
            <w:r w:rsidRPr="00DD61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61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CONACYT</w:t>
            </w:r>
            <w:proofErr w:type="spellEnd"/>
            <w:r w:rsidRPr="00DD61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635B1" w:rsidRDefault="008635B1" w:rsidP="005B05D2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 w:rsidRPr="00DD6128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BECA PARA ESTUDIOS DE MAESTRÍA, 2008 - 2010 </w:t>
            </w:r>
          </w:p>
          <w:p w:rsidR="005B05D2" w:rsidRPr="00DD6128" w:rsidRDefault="005B05D2" w:rsidP="005B05D2">
            <w:pPr>
              <w:spacing w:line="360" w:lineRule="auto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/>
              </w:rPr>
              <w:t>IDIOMAS</w:t>
            </w:r>
          </w:p>
          <w:p w:rsidR="005B05D2" w:rsidRPr="00DD6128" w:rsidRDefault="005B05D2" w:rsidP="005B05D2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MX"/>
              </w:rPr>
              <w:t>INGLES</w:t>
            </w:r>
            <w:r w:rsidR="00C2169C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(SCORE 440)</w:t>
            </w:r>
          </w:p>
        </w:tc>
      </w:tr>
    </w:tbl>
    <w:p w:rsidR="001A0101" w:rsidRPr="00696856" w:rsidRDefault="001A0101" w:rsidP="00A76261">
      <w:pPr>
        <w:jc w:val="both"/>
        <w:rPr>
          <w:rFonts w:ascii="Arial" w:hAnsi="Arial" w:cs="Arial"/>
          <w:sz w:val="20"/>
          <w:szCs w:val="20"/>
          <w:lang w:val="es-MX"/>
        </w:rPr>
      </w:pPr>
    </w:p>
    <w:sectPr w:rsidR="001A0101" w:rsidRPr="00696856" w:rsidSect="001C1836">
      <w:pgSz w:w="12240" w:h="15840"/>
      <w:pgMar w:top="709" w:right="616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E5A43"/>
    <w:multiLevelType w:val="multilevel"/>
    <w:tmpl w:val="057A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86F15"/>
    <w:multiLevelType w:val="multilevel"/>
    <w:tmpl w:val="AEB8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D40E5"/>
    <w:multiLevelType w:val="multilevel"/>
    <w:tmpl w:val="A870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14E83"/>
    <w:multiLevelType w:val="multilevel"/>
    <w:tmpl w:val="836A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0150A"/>
    <w:multiLevelType w:val="multilevel"/>
    <w:tmpl w:val="B888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D047D"/>
    <w:multiLevelType w:val="multilevel"/>
    <w:tmpl w:val="E026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75C0D"/>
    <w:multiLevelType w:val="multilevel"/>
    <w:tmpl w:val="57EA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B33CC"/>
    <w:multiLevelType w:val="multilevel"/>
    <w:tmpl w:val="C630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37552A"/>
    <w:multiLevelType w:val="multilevel"/>
    <w:tmpl w:val="F7C4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430D2F"/>
    <w:multiLevelType w:val="multilevel"/>
    <w:tmpl w:val="DFEA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C0FF2"/>
    <w:multiLevelType w:val="multilevel"/>
    <w:tmpl w:val="DBDA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3E230E"/>
    <w:multiLevelType w:val="multilevel"/>
    <w:tmpl w:val="076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76261"/>
    <w:rsid w:val="00010550"/>
    <w:rsid w:val="000214EA"/>
    <w:rsid w:val="000748C8"/>
    <w:rsid w:val="00077EB0"/>
    <w:rsid w:val="00113E45"/>
    <w:rsid w:val="001504FF"/>
    <w:rsid w:val="001A0101"/>
    <w:rsid w:val="001C1836"/>
    <w:rsid w:val="0020109E"/>
    <w:rsid w:val="0027334B"/>
    <w:rsid w:val="00283974"/>
    <w:rsid w:val="002F572B"/>
    <w:rsid w:val="00302E44"/>
    <w:rsid w:val="003D15B9"/>
    <w:rsid w:val="003F469D"/>
    <w:rsid w:val="00415A3E"/>
    <w:rsid w:val="004773F3"/>
    <w:rsid w:val="004C1C92"/>
    <w:rsid w:val="004C4C0C"/>
    <w:rsid w:val="004E6D65"/>
    <w:rsid w:val="00534830"/>
    <w:rsid w:val="0055051E"/>
    <w:rsid w:val="00583D18"/>
    <w:rsid w:val="005A5F43"/>
    <w:rsid w:val="005A702E"/>
    <w:rsid w:val="005B05D2"/>
    <w:rsid w:val="005E0AE9"/>
    <w:rsid w:val="00654012"/>
    <w:rsid w:val="00693FE9"/>
    <w:rsid w:val="00694893"/>
    <w:rsid w:val="00696856"/>
    <w:rsid w:val="006C1678"/>
    <w:rsid w:val="007A1591"/>
    <w:rsid w:val="008635B1"/>
    <w:rsid w:val="008D0040"/>
    <w:rsid w:val="008F535F"/>
    <w:rsid w:val="00982473"/>
    <w:rsid w:val="009E5E22"/>
    <w:rsid w:val="00A76261"/>
    <w:rsid w:val="00A845D8"/>
    <w:rsid w:val="00AE3954"/>
    <w:rsid w:val="00B168B5"/>
    <w:rsid w:val="00B73435"/>
    <w:rsid w:val="00BA7CF0"/>
    <w:rsid w:val="00C2169C"/>
    <w:rsid w:val="00C928BF"/>
    <w:rsid w:val="00CC63C5"/>
    <w:rsid w:val="00CE6791"/>
    <w:rsid w:val="00CF527E"/>
    <w:rsid w:val="00D0082A"/>
    <w:rsid w:val="00D8153A"/>
    <w:rsid w:val="00DD6128"/>
    <w:rsid w:val="00E02063"/>
    <w:rsid w:val="00E5310E"/>
    <w:rsid w:val="00E7215F"/>
    <w:rsid w:val="00E83E80"/>
    <w:rsid w:val="00ED6073"/>
    <w:rsid w:val="00F041D0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B496E-8D99-4BDA-A530-6A897431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0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2E44"/>
    <w:pPr>
      <w:keepNext/>
      <w:keepLines/>
      <w:spacing w:before="240" w:after="12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C1C92"/>
    <w:pPr>
      <w:keepNext/>
      <w:keepLines/>
      <w:spacing w:before="120" w:line="252" w:lineRule="auto"/>
      <w:jc w:val="both"/>
      <w:outlineLvl w:val="2"/>
    </w:pPr>
    <w:rPr>
      <w:rFonts w:asciiTheme="majorHAnsi" w:eastAsiaTheme="majorEastAsia" w:hAnsiTheme="majorHAnsi" w:cstheme="majorBidi"/>
      <w:i/>
      <w:spacing w:val="4"/>
    </w:rPr>
  </w:style>
  <w:style w:type="paragraph" w:styleId="Heading5">
    <w:name w:val="heading 5"/>
    <w:basedOn w:val="Normal"/>
    <w:link w:val="Heading5Char"/>
    <w:uiPriority w:val="9"/>
    <w:qFormat/>
    <w:rsid w:val="00DD6128"/>
    <w:pPr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E4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C1C92"/>
    <w:rPr>
      <w:rFonts w:asciiTheme="majorHAnsi" w:eastAsiaTheme="majorEastAsia" w:hAnsiTheme="majorHAnsi" w:cstheme="majorBidi"/>
      <w:i/>
      <w:spacing w:val="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12"/>
    <w:rPr>
      <w:rFonts w:ascii="Segoe UI" w:eastAsiaTheme="minorEastAsia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D612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D612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D6128"/>
    <w:pPr>
      <w:spacing w:line="360" w:lineRule="auto"/>
    </w:pPr>
    <w:rPr>
      <w:rFonts w:eastAsia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77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6960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03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8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3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eslag.org/librocieslag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z.ujed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855C2-4BE7-40B1-8F19-6EC8B5A3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Personnal</Company>
  <LinksUpToDate>false</LinksUpToDate>
  <CharactersWithSpaces>13533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Coyac Rodríguez</dc:creator>
  <cp:keywords/>
  <dc:description/>
  <cp:lastModifiedBy>José Luis Coyac Rodríguez</cp:lastModifiedBy>
  <cp:revision>44</cp:revision>
  <cp:lastPrinted>2014-08-18T16:18:00Z</cp:lastPrinted>
  <dcterms:created xsi:type="dcterms:W3CDTF">2014-08-18T15:31:00Z</dcterms:created>
  <dcterms:modified xsi:type="dcterms:W3CDTF">2014-10-31T17:18:00Z</dcterms:modified>
</cp:coreProperties>
</file>